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5388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2389"/>
        <w:gridCol w:w="2145"/>
        <w:gridCol w:w="1950"/>
        <w:gridCol w:w="2003"/>
        <w:gridCol w:w="2092"/>
        <w:gridCol w:w="2003"/>
        <w:gridCol w:w="2806"/>
      </w:tblGrid>
      <w:tr w:rsidR="001124E9" w:rsidTr="00494FBA">
        <w:tc>
          <w:tcPr>
            <w:tcW w:w="15388" w:type="dxa"/>
            <w:gridSpan w:val="7"/>
            <w:tcBorders>
              <w:top w:val="single" w:sz="18" w:space="0" w:color="5B9BD5" w:themeColor="accent1"/>
              <w:left w:val="single" w:sz="18" w:space="0" w:color="5B9BD5" w:themeColor="accent1"/>
              <w:bottom w:val="single" w:sz="4" w:space="0" w:color="5B9BD5" w:themeColor="accent1"/>
              <w:right w:val="single" w:sz="18" w:space="0" w:color="5B9BD5" w:themeColor="accent1"/>
            </w:tcBorders>
            <w:shd w:val="clear" w:color="auto" w:fill="79FFFF"/>
          </w:tcPr>
          <w:p w:rsidR="001124E9" w:rsidRDefault="001124E9" w:rsidP="00B70B2B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8000"/>
                <w:sz w:val="62"/>
                <w:szCs w:val="62"/>
              </w:rPr>
            </w:pPr>
            <w:r w:rsidRPr="007A71D8">
              <w:rPr>
                <w:rFonts w:ascii="Arial" w:hAnsi="Arial" w:cs="Arial"/>
                <w:b/>
                <w:smallCaps/>
                <w:color w:val="008000"/>
                <w:sz w:val="62"/>
                <w:szCs w:val="62"/>
              </w:rPr>
              <w:t>Májové pobožnosti ve farnosti Zubří – květen 2023</w:t>
            </w:r>
          </w:p>
          <w:p w:rsidR="00B70B2B" w:rsidRPr="00B70B2B" w:rsidRDefault="00B70B2B" w:rsidP="00B70B2B">
            <w:pPr>
              <w:spacing w:line="20" w:lineRule="atLeast"/>
              <w:jc w:val="center"/>
              <w:rPr>
                <w:rFonts w:ascii="Arial" w:hAnsi="Arial" w:cs="Arial"/>
                <w:b/>
                <w:color w:val="009900"/>
                <w:sz w:val="16"/>
                <w:szCs w:val="16"/>
              </w:rPr>
            </w:pPr>
          </w:p>
        </w:tc>
      </w:tr>
      <w:tr w:rsidR="00BA0AF8" w:rsidTr="00494FBA">
        <w:tc>
          <w:tcPr>
            <w:tcW w:w="2389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Neděle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2145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Pondělí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1950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Úterý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200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Středa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2092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Čtvrtek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2003" w:type="dxa"/>
            <w:tcBorders>
              <w:top w:val="single" w:sz="18" w:space="0" w:color="5B9BD5" w:themeColor="accent1"/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FFE599" w:themeFill="accent4" w:themeFillTint="66"/>
          </w:tcPr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Pátek</w:t>
            </w:r>
          </w:p>
          <w:p w:rsidR="001124E9" w:rsidRPr="00BA0AF8" w:rsidRDefault="001124E9" w:rsidP="00BA0AF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BA0AF8">
              <w:rPr>
                <w:rFonts w:ascii="Arial" w:hAnsi="Arial" w:cs="Arial"/>
                <w:color w:val="0070C0"/>
                <w:sz w:val="56"/>
                <w:szCs w:val="56"/>
              </w:rPr>
              <w:t>18:00</w:t>
            </w:r>
          </w:p>
        </w:tc>
        <w:tc>
          <w:tcPr>
            <w:tcW w:w="2806" w:type="dxa"/>
            <w:vMerge w:val="restart"/>
            <w:tcBorders>
              <w:top w:val="single" w:sz="18" w:space="0" w:color="5B9BD5" w:themeColor="accent1"/>
              <w:left w:val="single" w:sz="18" w:space="0" w:color="5B9BD5" w:themeColor="accent1"/>
              <w:right w:val="single" w:sz="18" w:space="0" w:color="5B9BD5" w:themeColor="accent1"/>
            </w:tcBorders>
            <w:shd w:val="clear" w:color="auto" w:fill="DEEAF6" w:themeFill="accent1" w:themeFillTint="33"/>
          </w:tcPr>
          <w:p w:rsidR="001124E9" w:rsidRDefault="001124E9" w:rsidP="00C907D8">
            <w:pPr>
              <w:spacing w:line="20" w:lineRule="atLeast"/>
              <w:rPr>
                <w:rFonts w:ascii="Arial" w:hAnsi="Arial" w:cs="Arial"/>
                <w:noProof/>
                <w:sz w:val="56"/>
                <w:szCs w:val="56"/>
                <w:lang w:eastAsia="cs-CZ"/>
              </w:rPr>
            </w:pPr>
          </w:p>
          <w:p w:rsidR="001124E9" w:rsidRPr="00224007" w:rsidRDefault="001124E9" w:rsidP="00C907D8">
            <w:pPr>
              <w:spacing w:line="20" w:lineRule="atLeast"/>
              <w:rPr>
                <w:rFonts w:ascii="Arial" w:hAnsi="Arial" w:cs="Arial"/>
                <w:sz w:val="56"/>
                <w:szCs w:val="56"/>
              </w:rPr>
            </w:pPr>
            <w:r w:rsidRPr="003B6F2B">
              <w:rPr>
                <w:rFonts w:ascii="Arial" w:eastAsia="Times New Roman" w:hAnsi="Arial" w:cs="Arial"/>
                <w:noProof/>
                <w:sz w:val="56"/>
                <w:szCs w:val="56"/>
                <w:lang w:eastAsia="cs-CZ"/>
              </w:rPr>
              <w:drawing>
                <wp:inline distT="0" distB="0" distL="0" distR="0" wp14:anchorId="4A62C6DA" wp14:editId="4A736BFE">
                  <wp:extent cx="1755150" cy="2688336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 (1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218" cy="271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4E9" w:rsidTr="00494FBA">
        <w:tc>
          <w:tcPr>
            <w:tcW w:w="23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F0"/>
            <w:vAlign w:val="center"/>
          </w:tcPr>
          <w:p w:rsidR="001124E9" w:rsidRPr="006A084B" w:rsidRDefault="001124E9" w:rsidP="00C907D8">
            <w:pPr>
              <w:spacing w:line="20" w:lineRule="atLeast"/>
              <w:jc w:val="center"/>
              <w:rPr>
                <w:rFonts w:ascii="Arial" w:hAnsi="Arial" w:cs="Arial"/>
                <w:color w:val="002060"/>
                <w:sz w:val="56"/>
                <w:szCs w:val="56"/>
              </w:rPr>
            </w:pPr>
            <w:r w:rsidRPr="007A71D8">
              <w:rPr>
                <w:rFonts w:ascii="Arial" w:hAnsi="Arial" w:cs="Arial"/>
                <w:color w:val="0070C0"/>
                <w:sz w:val="56"/>
                <w:szCs w:val="56"/>
              </w:rPr>
              <w:t>XXX</w:t>
            </w:r>
          </w:p>
        </w:tc>
        <w:tc>
          <w:tcPr>
            <w:tcW w:w="2145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7A71D8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color w:val="008000"/>
                <w:sz w:val="40"/>
                <w:szCs w:val="40"/>
                <w:highlight w:val="yellow"/>
              </w:rPr>
              <w:t>1. května</w:t>
            </w:r>
            <w:r w:rsidR="00764A94" w:rsidRPr="00F8798D">
              <w:rPr>
                <w:rFonts w:ascii="Arial" w:hAnsi="Arial" w:cs="Arial"/>
                <w:b/>
                <w:color w:val="008000"/>
                <w:sz w:val="40"/>
                <w:szCs w:val="40"/>
                <w:highlight w:val="cyan"/>
              </w:rPr>
              <w:t>*</w:t>
            </w:r>
          </w:p>
          <w:p w:rsid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r w:rsidRPr="00666254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Na Hůrce</w:t>
            </w:r>
          </w:p>
          <w:p w:rsidR="00877D89" w:rsidRPr="00877D89" w:rsidRDefault="00877D8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Starší farníci</w:t>
            </w:r>
          </w:p>
        </w:tc>
        <w:tc>
          <w:tcPr>
            <w:tcW w:w="1950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2. května</w:t>
            </w:r>
            <w:r w:rsidR="00764A94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877D89" w:rsidRPr="009844DF" w:rsidRDefault="001124E9" w:rsidP="009844DF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36"/>
                <w:szCs w:val="36"/>
              </w:rPr>
            </w:pPr>
            <w:proofErr w:type="spellStart"/>
            <w:r w:rsidRPr="00877D89">
              <w:rPr>
                <w:rFonts w:ascii="Arial" w:hAnsi="Arial" w:cs="Arial"/>
                <w:b/>
                <w:smallCaps/>
                <w:color w:val="833C0B" w:themeColor="accent2" w:themeShade="80"/>
                <w:sz w:val="36"/>
                <w:szCs w:val="36"/>
              </w:rPr>
              <w:t>Machulky</w:t>
            </w:r>
            <w:proofErr w:type="spellEnd"/>
          </w:p>
        </w:tc>
        <w:tc>
          <w:tcPr>
            <w:tcW w:w="2003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3. května</w:t>
            </w:r>
            <w:r w:rsidR="00F8798D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1124E9" w:rsidRPr="006A084B" w:rsidRDefault="00B70B2B" w:rsidP="00B70B2B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 xml:space="preserve">St. Zubří </w:t>
            </w:r>
            <w:r w:rsidR="001124E9"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Kaple</w:t>
            </w:r>
          </w:p>
        </w:tc>
        <w:tc>
          <w:tcPr>
            <w:tcW w:w="2092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4. května</w:t>
            </w:r>
            <w:r w:rsidR="00764A94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Pr="007A71D8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2003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18" w:space="0" w:color="5B9BD5" w:themeColor="accent1"/>
            </w:tcBorders>
            <w:shd w:val="clear" w:color="auto" w:fill="00B0F0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99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5. května</w:t>
            </w:r>
            <w:r w:rsidR="00F8798D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36"/>
                <w:szCs w:val="36"/>
              </w:rPr>
            </w:pPr>
            <w:r w:rsidRPr="000E5A87">
              <w:rPr>
                <w:rFonts w:ascii="Arial" w:hAnsi="Arial" w:cs="Arial"/>
                <w:b/>
                <w:smallCaps/>
                <w:color w:val="002060"/>
                <w:sz w:val="28"/>
                <w:szCs w:val="28"/>
              </w:rPr>
              <w:t>Po mši sv.</w:t>
            </w:r>
            <w:r w:rsidRPr="000E5A87">
              <w:rPr>
                <w:rFonts w:ascii="Arial" w:hAnsi="Arial" w:cs="Arial"/>
                <w:b/>
                <w:smallCaps/>
                <w:color w:val="002060"/>
                <w:sz w:val="36"/>
                <w:szCs w:val="36"/>
              </w:rPr>
              <w:t xml:space="preserve"> adorace</w:t>
            </w:r>
          </w:p>
        </w:tc>
        <w:tc>
          <w:tcPr>
            <w:tcW w:w="2806" w:type="dxa"/>
            <w:vMerge/>
            <w:tcBorders>
              <w:left w:val="single" w:sz="18" w:space="0" w:color="5B9BD5" w:themeColor="accent1"/>
              <w:right w:val="single" w:sz="18" w:space="0" w:color="5B9BD5" w:themeColor="accent1"/>
            </w:tcBorders>
            <w:shd w:val="clear" w:color="auto" w:fill="DEEAF6" w:themeFill="accent1" w:themeFillTint="33"/>
          </w:tcPr>
          <w:p w:rsidR="001124E9" w:rsidRPr="00224007" w:rsidRDefault="001124E9" w:rsidP="00C907D8">
            <w:pPr>
              <w:spacing w:line="20" w:lineRule="atLeast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1124E9" w:rsidTr="00494FBA">
        <w:tc>
          <w:tcPr>
            <w:tcW w:w="23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40"/>
                <w:szCs w:val="40"/>
              </w:rPr>
            </w:pPr>
            <w:r w:rsidRPr="000E5A87">
              <w:rPr>
                <w:rFonts w:ascii="Arial" w:hAnsi="Arial" w:cs="Arial"/>
                <w:b/>
                <w:color w:val="008000"/>
                <w:sz w:val="40"/>
                <w:szCs w:val="40"/>
                <w:highlight w:val="yellow"/>
              </w:rPr>
              <w:t>7. května</w:t>
            </w:r>
            <w:r w:rsidR="00F8798D" w:rsidRPr="00F8798D">
              <w:rPr>
                <w:rFonts w:ascii="Arial" w:hAnsi="Arial" w:cs="Arial"/>
                <w:b/>
                <w:color w:val="008000"/>
                <w:sz w:val="40"/>
                <w:szCs w:val="40"/>
                <w:highlight w:val="cyan"/>
              </w:rPr>
              <w:t>*</w:t>
            </w:r>
          </w:p>
          <w:p w:rsidR="001124E9" w:rsidRPr="00F555BD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34"/>
                <w:szCs w:val="34"/>
              </w:rPr>
            </w:pPr>
            <w:r w:rsidRPr="00F555BD">
              <w:rPr>
                <w:rFonts w:ascii="Arial" w:hAnsi="Arial" w:cs="Arial"/>
                <w:b/>
                <w:smallCaps/>
                <w:color w:val="833C0B" w:themeColor="accent2" w:themeShade="80"/>
                <w:sz w:val="34"/>
                <w:szCs w:val="34"/>
              </w:rPr>
              <w:t>Pod</w:t>
            </w:r>
            <w:r w:rsidR="001124E9" w:rsidRPr="00F555BD">
              <w:rPr>
                <w:rFonts w:ascii="Arial" w:hAnsi="Arial" w:cs="Arial"/>
                <w:b/>
                <w:smallCaps/>
                <w:color w:val="833C0B" w:themeColor="accent2" w:themeShade="80"/>
                <w:sz w:val="34"/>
                <w:szCs w:val="34"/>
              </w:rPr>
              <w:t xml:space="preserve"> Lipův</w:t>
            </w:r>
            <w:r w:rsidRPr="00F555BD">
              <w:rPr>
                <w:rFonts w:ascii="Arial" w:hAnsi="Arial" w:cs="Arial"/>
                <w:b/>
                <w:smallCaps/>
                <w:color w:val="833C0B" w:themeColor="accent2" w:themeShade="80"/>
                <w:sz w:val="34"/>
                <w:szCs w:val="34"/>
              </w:rPr>
              <w:t>kou</w:t>
            </w:r>
          </w:p>
          <w:p w:rsidR="001124E9" w:rsidRPr="008E23F8" w:rsidRDefault="00877D8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Chrámový sbor</w:t>
            </w:r>
          </w:p>
        </w:tc>
        <w:tc>
          <w:tcPr>
            <w:tcW w:w="2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D9076E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40"/>
                <w:szCs w:val="40"/>
              </w:rPr>
            </w:pPr>
            <w:r w:rsidRPr="000E5A87">
              <w:rPr>
                <w:rFonts w:ascii="Arial" w:hAnsi="Arial" w:cs="Arial"/>
                <w:b/>
                <w:color w:val="008000"/>
                <w:sz w:val="40"/>
                <w:szCs w:val="40"/>
                <w:highlight w:val="yellow"/>
              </w:rPr>
              <w:t>8. května</w:t>
            </w:r>
            <w:r w:rsidR="00F8798D" w:rsidRPr="00F8798D">
              <w:rPr>
                <w:rFonts w:ascii="Arial" w:hAnsi="Arial" w:cs="Arial"/>
                <w:b/>
                <w:color w:val="008000"/>
                <w:sz w:val="40"/>
                <w:szCs w:val="40"/>
                <w:highlight w:val="cyan"/>
              </w:rPr>
              <w:t>*</w:t>
            </w:r>
          </w:p>
          <w:p w:rsidR="001124E9" w:rsidRPr="00D9076E" w:rsidRDefault="001124E9" w:rsidP="00D9076E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52"/>
                <w:szCs w:val="52"/>
              </w:rPr>
            </w:pPr>
            <w:proofErr w:type="spellStart"/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52"/>
                <w:szCs w:val="52"/>
              </w:rPr>
              <w:t>Hodorf</w:t>
            </w:r>
            <w:proofErr w:type="spellEnd"/>
          </w:p>
          <w:p w:rsidR="001124E9" w:rsidRPr="001124E9" w:rsidRDefault="00D9076E" w:rsidP="00D9076E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Rodiny</w:t>
            </w:r>
          </w:p>
        </w:tc>
        <w:tc>
          <w:tcPr>
            <w:tcW w:w="1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9. května</w:t>
            </w:r>
            <w:r w:rsidR="00F8798D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Pr="008E23F8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8E23F8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Na Převrátí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10. května</w:t>
            </w:r>
            <w:r w:rsidR="00BA0AF8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St. Zubří</w:t>
            </w:r>
          </w:p>
          <w:p w:rsidR="00B70B2B" w:rsidRPr="00B70B2B" w:rsidRDefault="00B70B2B" w:rsidP="00B70B2B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32"/>
                <w:szCs w:val="32"/>
              </w:rPr>
            </w:pPr>
            <w:r w:rsidRPr="00BA0AF8">
              <w:rPr>
                <w:rFonts w:ascii="Arial" w:hAnsi="Arial" w:cs="Arial"/>
                <w:b/>
                <w:smallCaps/>
                <w:color w:val="0070C0"/>
                <w:sz w:val="32"/>
                <w:szCs w:val="32"/>
              </w:rPr>
              <w:t>Před kaplí</w:t>
            </w:r>
          </w:p>
        </w:tc>
        <w:tc>
          <w:tcPr>
            <w:tcW w:w="20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11. května</w:t>
            </w:r>
            <w:r w:rsidR="00F8798D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Pr="006A084B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18" w:space="0" w:color="5B9BD5" w:themeColor="accent1"/>
            </w:tcBorders>
            <w:shd w:val="clear" w:color="auto" w:fill="79FFFF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12. května</w:t>
            </w:r>
            <w:r w:rsidR="00F8798D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1124E9" w:rsidRPr="006A084B" w:rsidRDefault="001124E9" w:rsidP="00C907D8">
            <w:pPr>
              <w:spacing w:line="20" w:lineRule="atLeast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2806" w:type="dxa"/>
            <w:vMerge/>
            <w:tcBorders>
              <w:left w:val="single" w:sz="18" w:space="0" w:color="5B9BD5" w:themeColor="accent1"/>
              <w:right w:val="single" w:sz="18" w:space="0" w:color="5B9BD5" w:themeColor="accent1"/>
            </w:tcBorders>
            <w:shd w:val="clear" w:color="auto" w:fill="DEEAF6" w:themeFill="accent1" w:themeFillTint="33"/>
          </w:tcPr>
          <w:p w:rsidR="001124E9" w:rsidRPr="00224007" w:rsidRDefault="001124E9" w:rsidP="00C907D8">
            <w:pPr>
              <w:spacing w:line="20" w:lineRule="atLeast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1124E9" w:rsidTr="00494FBA">
        <w:tc>
          <w:tcPr>
            <w:tcW w:w="23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E5A87">
              <w:rPr>
                <w:rFonts w:ascii="Arial" w:hAnsi="Arial" w:cs="Arial"/>
                <w:b/>
                <w:color w:val="008000"/>
                <w:sz w:val="40"/>
                <w:szCs w:val="40"/>
                <w:highlight w:val="yellow"/>
              </w:rPr>
              <w:t>14. května</w:t>
            </w:r>
            <w:r w:rsidR="00F8798D" w:rsidRPr="00F8798D">
              <w:rPr>
                <w:rFonts w:ascii="Arial" w:hAnsi="Arial" w:cs="Arial"/>
                <w:b/>
                <w:color w:val="008000"/>
                <w:sz w:val="40"/>
                <w:szCs w:val="40"/>
                <w:highlight w:val="cyan"/>
              </w:rPr>
              <w:t>*</w:t>
            </w:r>
          </w:p>
          <w:p w:rsidR="001124E9" w:rsidRPr="00D9076E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36"/>
                <w:szCs w:val="36"/>
              </w:rPr>
            </w:pPr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36"/>
                <w:szCs w:val="36"/>
              </w:rPr>
              <w:t>Les „u Prachovny“</w:t>
            </w:r>
          </w:p>
          <w:p w:rsidR="001124E9" w:rsidRP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 xml:space="preserve">velká </w:t>
            </w:r>
            <w:proofErr w:type="spellStart"/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schola</w:t>
            </w:r>
            <w:proofErr w:type="spellEnd"/>
          </w:p>
        </w:tc>
        <w:tc>
          <w:tcPr>
            <w:tcW w:w="2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15. května</w:t>
            </w:r>
            <w:r w:rsidR="00BA0AF8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Default="00BA0AF8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</w:pPr>
            <w:proofErr w:type="spellStart"/>
            <w:r w:rsidRPr="00BA0AF8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Videčský</w:t>
            </w:r>
            <w:proofErr w:type="spellEnd"/>
            <w:r w:rsidRPr="00BA0AF8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 kopec</w:t>
            </w:r>
          </w:p>
          <w:p w:rsidR="00BA0AF8" w:rsidRPr="00BA0AF8" w:rsidRDefault="00BA0AF8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A0AF8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  <w:highlight w:val="lightGray"/>
              </w:rPr>
              <w:t>ministranti+náb</w:t>
            </w:r>
            <w:proofErr w:type="spellEnd"/>
            <w:r w:rsidRPr="00BA0AF8">
              <w:rPr>
                <w:rFonts w:ascii="Arial" w:hAnsi="Arial" w:cs="Arial"/>
                <w:b/>
                <w:smallCaps/>
                <w:color w:val="C00000"/>
                <w:sz w:val="24"/>
                <w:szCs w:val="24"/>
                <w:highlight w:val="lightGray"/>
              </w:rPr>
              <w:t>.</w:t>
            </w:r>
          </w:p>
        </w:tc>
        <w:tc>
          <w:tcPr>
            <w:tcW w:w="1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16. května</w:t>
            </w:r>
            <w:r w:rsidR="00F8798D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1124E9" w:rsidRPr="001124E9" w:rsidRDefault="009844DF" w:rsidP="009844DF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proofErr w:type="spellStart"/>
            <w:r w:rsidRPr="008E23F8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Porubky</w:t>
            </w:r>
            <w:proofErr w:type="spellEnd"/>
            <w:r w:rsidRPr="00D9076E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cyan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17. května</w:t>
            </w:r>
            <w:r w:rsidR="00BA0AF8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BC7687" w:rsidRPr="00D9076E" w:rsidRDefault="00BC7687" w:rsidP="00BC7687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St. Zubří </w:t>
            </w:r>
          </w:p>
          <w:p w:rsidR="00BC7687" w:rsidRPr="00BC7687" w:rsidRDefault="00494FBA" w:rsidP="00BC7687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31"/>
                <w:szCs w:val="31"/>
              </w:rPr>
            </w:pPr>
            <w:r>
              <w:rPr>
                <w:rFonts w:ascii="Arial" w:hAnsi="Arial" w:cs="Arial"/>
                <w:b/>
                <w:smallCaps/>
                <w:color w:val="833C0B" w:themeColor="accent2" w:themeShade="80"/>
                <w:sz w:val="32"/>
                <w:szCs w:val="32"/>
              </w:rPr>
              <w:t>Kříž u hájenky</w:t>
            </w:r>
          </w:p>
        </w:tc>
        <w:tc>
          <w:tcPr>
            <w:tcW w:w="20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18. května</w:t>
            </w:r>
            <w:r w:rsidR="00BA0AF8"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  <w:r w:rsidR="00380A23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</w:pPr>
            <w:r w:rsidRPr="000E5A87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  <w:highlight w:val="yellow"/>
              </w:rPr>
              <w:t>(18:30)</w:t>
            </w:r>
          </w:p>
          <w:p w:rsidR="001124E9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28"/>
              </w:rPr>
            </w:pPr>
            <w:r w:rsidRPr="00F8798D">
              <w:rPr>
                <w:rFonts w:ascii="Arial" w:hAnsi="Arial" w:cs="Arial"/>
                <w:b/>
                <w:smallCaps/>
                <w:color w:val="0070C0"/>
                <w:sz w:val="28"/>
                <w:szCs w:val="28"/>
              </w:rPr>
              <w:t>Farní kostel</w:t>
            </w:r>
          </w:p>
          <w:p w:rsidR="00F8798D" w:rsidRPr="00F8798D" w:rsidRDefault="00F8798D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0070C0"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45911" w:themeColor="accent2" w:themeShade="BF"/>
                <w:sz w:val="28"/>
                <w:szCs w:val="28"/>
              </w:rPr>
              <w:t>19:10 mše sv.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18" w:space="0" w:color="5B9BD5" w:themeColor="accent1"/>
            </w:tcBorders>
            <w:shd w:val="clear" w:color="auto" w:fill="79FFFF"/>
            <w:vAlign w:val="center"/>
          </w:tcPr>
          <w:p w:rsidR="001124E9" w:rsidRPr="000E5A87" w:rsidRDefault="001124E9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19. května</w:t>
            </w:r>
            <w:r w:rsidR="00F8798D"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1124E9" w:rsidRPr="006A084B" w:rsidRDefault="001124E9" w:rsidP="00C907D8">
            <w:pPr>
              <w:spacing w:line="20" w:lineRule="atLeast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2806" w:type="dxa"/>
            <w:vMerge/>
            <w:tcBorders>
              <w:left w:val="single" w:sz="18" w:space="0" w:color="5B9BD5" w:themeColor="accent1"/>
              <w:bottom w:val="single" w:sz="18" w:space="0" w:color="5B9BD5" w:themeColor="accent1"/>
              <w:right w:val="single" w:sz="18" w:space="0" w:color="5B9BD5" w:themeColor="accent1"/>
            </w:tcBorders>
            <w:shd w:val="clear" w:color="auto" w:fill="DEEAF6" w:themeFill="accent1" w:themeFillTint="33"/>
          </w:tcPr>
          <w:p w:rsidR="001124E9" w:rsidRPr="00224007" w:rsidRDefault="001124E9" w:rsidP="00C907D8">
            <w:pPr>
              <w:spacing w:line="20" w:lineRule="atLeast"/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F555BD" w:rsidTr="00A33BD9">
        <w:tc>
          <w:tcPr>
            <w:tcW w:w="23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40"/>
                <w:szCs w:val="40"/>
              </w:rPr>
            </w:pPr>
            <w:r w:rsidRPr="000E5A87">
              <w:rPr>
                <w:rFonts w:ascii="Arial" w:hAnsi="Arial" w:cs="Arial"/>
                <w:b/>
                <w:color w:val="008000"/>
                <w:sz w:val="40"/>
                <w:szCs w:val="40"/>
                <w:highlight w:val="yellow"/>
              </w:rPr>
              <w:t>21. května</w:t>
            </w:r>
            <w:r w:rsidRPr="00F8798D">
              <w:rPr>
                <w:rFonts w:ascii="Arial" w:hAnsi="Arial" w:cs="Arial"/>
                <w:b/>
                <w:color w:val="008000"/>
                <w:sz w:val="40"/>
                <w:szCs w:val="40"/>
                <w:highlight w:val="cyan"/>
              </w:rPr>
              <w:t>*</w:t>
            </w:r>
          </w:p>
          <w:p w:rsidR="00F555BD" w:rsidRPr="00D9076E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Pod </w:t>
            </w:r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 </w:t>
            </w:r>
            <w:proofErr w:type="spellStart"/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Obecník</w:t>
            </w:r>
            <w:r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em</w:t>
            </w:r>
            <w:proofErr w:type="spellEnd"/>
            <w:proofErr w:type="gramEnd"/>
          </w:p>
          <w:p w:rsidR="00F555BD" w:rsidRPr="001124E9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 xml:space="preserve">Malá </w:t>
            </w:r>
            <w:proofErr w:type="spellStart"/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schola</w:t>
            </w:r>
            <w:proofErr w:type="spellEnd"/>
          </w:p>
        </w:tc>
        <w:tc>
          <w:tcPr>
            <w:tcW w:w="2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22. května</w:t>
            </w:r>
            <w:r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F555BD" w:rsidRPr="006A084B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1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23. května</w:t>
            </w:r>
            <w:r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F555BD" w:rsidRPr="00D9076E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St. Zubří </w:t>
            </w:r>
          </w:p>
          <w:p w:rsidR="00F555BD" w:rsidRPr="00D9076E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Na</w:t>
            </w:r>
            <w:bookmarkStart w:id="0" w:name="_GoBack"/>
            <w:bookmarkEnd w:id="0"/>
            <w:r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 kopci</w:t>
            </w:r>
          </w:p>
          <w:p w:rsidR="00F555BD" w:rsidRPr="008E23F8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sz w:val="40"/>
                <w:szCs w:val="40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kapela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24. května</w:t>
            </w:r>
            <w:r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F555BD" w:rsidRPr="00D9076E" w:rsidRDefault="00BC7687" w:rsidP="00F555BD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St. Zubří</w:t>
            </w:r>
            <w:r w:rsidR="00F555BD" w:rsidRPr="00D9076E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 xml:space="preserve"> </w:t>
            </w:r>
          </w:p>
          <w:p w:rsidR="00F555BD" w:rsidRPr="006A084B" w:rsidRDefault="00BC7687" w:rsidP="0032216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BA0AF8">
              <w:rPr>
                <w:rFonts w:ascii="Arial" w:hAnsi="Arial" w:cs="Arial"/>
                <w:b/>
                <w:smallCaps/>
                <w:color w:val="0070C0"/>
                <w:sz w:val="32"/>
                <w:szCs w:val="32"/>
              </w:rPr>
              <w:t>Před kaplí</w:t>
            </w:r>
          </w:p>
        </w:tc>
        <w:tc>
          <w:tcPr>
            <w:tcW w:w="20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</w:t>
            </w:r>
            <w:r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5</w:t>
            </w: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. května</w:t>
            </w:r>
            <w:r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F555BD" w:rsidRPr="006A084B" w:rsidRDefault="00B70B2B" w:rsidP="0032216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St. Zubří Kaple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F555BD" w:rsidRPr="000E5A87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26. května</w:t>
            </w:r>
            <w:r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F555BD" w:rsidRPr="006A084B" w:rsidRDefault="00F555BD" w:rsidP="00322168">
            <w:pPr>
              <w:spacing w:line="20" w:lineRule="atLeast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2806" w:type="dxa"/>
            <w:tcBorders>
              <w:top w:val="single" w:sz="18" w:space="0" w:color="5B9BD5" w:themeColor="accent1"/>
              <w:left w:val="single" w:sz="4" w:space="0" w:color="5B9BD5" w:themeColor="accent1"/>
              <w:bottom w:val="single" w:sz="12" w:space="0" w:color="5B9BD5" w:themeColor="accent1"/>
              <w:right w:val="single" w:sz="4" w:space="0" w:color="5B9BD5" w:themeColor="accent1"/>
            </w:tcBorders>
            <w:shd w:val="clear" w:color="auto" w:fill="FFD966" w:themeFill="accent4" w:themeFillTint="99"/>
            <w:vAlign w:val="center"/>
          </w:tcPr>
          <w:p w:rsidR="00F555BD" w:rsidRPr="00F8798D" w:rsidRDefault="00F555BD" w:rsidP="00322168">
            <w:pPr>
              <w:spacing w:line="20" w:lineRule="atLeast"/>
              <w:jc w:val="center"/>
              <w:rPr>
                <w:rFonts w:ascii="Arial" w:hAnsi="Arial" w:cs="Arial"/>
                <w:b/>
                <w:caps/>
                <w:color w:val="002060"/>
                <w:sz w:val="36"/>
                <w:szCs w:val="36"/>
              </w:rPr>
            </w:pPr>
            <w:r w:rsidRPr="00F8798D">
              <w:rPr>
                <w:rFonts w:ascii="Arial" w:hAnsi="Arial" w:cs="Arial"/>
                <w:b/>
                <w:caps/>
                <w:color w:val="002060"/>
                <w:sz w:val="36"/>
                <w:szCs w:val="36"/>
              </w:rPr>
              <w:t>Pobožnosti venku</w:t>
            </w:r>
          </w:p>
          <w:p w:rsidR="00F555BD" w:rsidRPr="00F555BD" w:rsidRDefault="00F555BD" w:rsidP="00F555BD">
            <w:pPr>
              <w:spacing w:line="20" w:lineRule="atLeast"/>
              <w:jc w:val="center"/>
              <w:rPr>
                <w:rFonts w:ascii="Arial" w:hAnsi="Arial" w:cs="Arial"/>
                <w:b/>
                <w:caps/>
                <w:color w:val="002060"/>
                <w:sz w:val="36"/>
                <w:szCs w:val="36"/>
              </w:rPr>
            </w:pPr>
            <w:r w:rsidRPr="00F8798D">
              <w:rPr>
                <w:rFonts w:ascii="Arial" w:hAnsi="Arial" w:cs="Arial"/>
                <w:b/>
                <w:caps/>
                <w:color w:val="002060"/>
                <w:sz w:val="36"/>
                <w:szCs w:val="36"/>
              </w:rPr>
              <w:t>i za mírného deště!</w:t>
            </w:r>
          </w:p>
        </w:tc>
      </w:tr>
      <w:tr w:rsidR="00F555BD" w:rsidTr="00A33BD9">
        <w:tc>
          <w:tcPr>
            <w:tcW w:w="23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F555BD" w:rsidRPr="007A71D8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6"/>
                <w:szCs w:val="36"/>
              </w:rPr>
            </w:pPr>
            <w:r w:rsidRPr="007A71D8">
              <w:rPr>
                <w:rFonts w:ascii="Arial" w:hAnsi="Arial" w:cs="Arial"/>
                <w:b/>
                <w:color w:val="008000"/>
                <w:sz w:val="36"/>
                <w:szCs w:val="36"/>
                <w:highlight w:val="yellow"/>
              </w:rPr>
              <w:t>28. května</w:t>
            </w:r>
            <w:r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  <w:r w:rsidRPr="00380A23">
              <w:rPr>
                <w:rFonts w:ascii="Arial" w:hAnsi="Arial" w:cs="Arial"/>
                <w:b/>
                <w:color w:val="008000"/>
                <w:sz w:val="36"/>
                <w:szCs w:val="36"/>
                <w:highlight w:val="magenta"/>
              </w:rPr>
              <w:t>+</w:t>
            </w:r>
          </w:p>
          <w:p w:rsidR="00B70B2B" w:rsidRDefault="00B70B2B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C45911" w:themeColor="accent2" w:themeShade="BF"/>
                <w:sz w:val="28"/>
                <w:szCs w:val="28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St. Zubří Kaple</w:t>
            </w:r>
            <w:r w:rsidRPr="00380A23">
              <w:rPr>
                <w:rFonts w:ascii="Arial" w:hAnsi="Arial" w:cs="Arial"/>
                <w:b/>
                <w:smallCaps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:rsidR="00F555BD" w:rsidRPr="00380A23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smallCaps/>
                <w:color w:val="C45911" w:themeColor="accent2" w:themeShade="BF"/>
                <w:sz w:val="28"/>
                <w:szCs w:val="28"/>
              </w:rPr>
            </w:pPr>
            <w:r w:rsidRPr="00380A23">
              <w:rPr>
                <w:rFonts w:ascii="Arial" w:hAnsi="Arial" w:cs="Arial"/>
                <w:b/>
                <w:smallCaps/>
                <w:color w:val="C45911" w:themeColor="accent2" w:themeShade="BF"/>
                <w:sz w:val="28"/>
                <w:szCs w:val="28"/>
              </w:rPr>
              <w:t>15:00 mše sv.</w:t>
            </w:r>
          </w:p>
          <w:p w:rsidR="00F555BD" w:rsidRPr="006A084B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80A23">
              <w:rPr>
                <w:rFonts w:ascii="Arial" w:hAnsi="Arial" w:cs="Arial"/>
                <w:b/>
                <w:smallCaps/>
                <w:color w:val="C00000"/>
                <w:sz w:val="28"/>
                <w:szCs w:val="28"/>
                <w:highlight w:val="lightGray"/>
              </w:rPr>
              <w:t>kapela</w:t>
            </w:r>
          </w:p>
        </w:tc>
        <w:tc>
          <w:tcPr>
            <w:tcW w:w="214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79FFFF"/>
            <w:vAlign w:val="center"/>
          </w:tcPr>
          <w:p w:rsidR="00F555BD" w:rsidRPr="000E5A87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29. května</w:t>
            </w:r>
            <w:r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F555BD" w:rsidRPr="006A084B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Farní kostel</w:t>
            </w:r>
          </w:p>
        </w:tc>
        <w:tc>
          <w:tcPr>
            <w:tcW w:w="19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C111"/>
            <w:vAlign w:val="center"/>
          </w:tcPr>
          <w:p w:rsidR="00F555BD" w:rsidRPr="000E5A87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30. května</w:t>
            </w:r>
            <w:r w:rsidRPr="00F8798D">
              <w:rPr>
                <w:rFonts w:ascii="Arial" w:hAnsi="Arial" w:cs="Arial"/>
                <w:b/>
                <w:color w:val="008000"/>
                <w:sz w:val="32"/>
                <w:szCs w:val="32"/>
                <w:highlight w:val="cyan"/>
              </w:rPr>
              <w:t>*</w:t>
            </w:r>
          </w:p>
          <w:p w:rsidR="00F555BD" w:rsidRPr="008E23F8" w:rsidRDefault="00F555BD" w:rsidP="00C907D8">
            <w:pPr>
              <w:spacing w:line="20" w:lineRule="atLeast"/>
              <w:jc w:val="center"/>
              <w:rPr>
                <w:rFonts w:ascii="Arial" w:hAnsi="Arial" w:cs="Arial"/>
                <w:smallCaps/>
                <w:sz w:val="40"/>
                <w:szCs w:val="40"/>
              </w:rPr>
            </w:pPr>
            <w:r w:rsidRPr="008E23F8">
              <w:rPr>
                <w:rFonts w:ascii="Arial" w:hAnsi="Arial" w:cs="Arial"/>
                <w:b/>
                <w:smallCaps/>
                <w:color w:val="833C0B" w:themeColor="accent2" w:themeShade="80"/>
                <w:sz w:val="40"/>
                <w:szCs w:val="40"/>
              </w:rPr>
              <w:t>Kříž Na Nivách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CCFF33"/>
            <w:vAlign w:val="center"/>
          </w:tcPr>
          <w:p w:rsidR="00F555BD" w:rsidRPr="000E5A87" w:rsidRDefault="00F555BD" w:rsidP="00C907D8">
            <w:pPr>
              <w:spacing w:line="20" w:lineRule="atLeast"/>
              <w:jc w:val="center"/>
              <w:rPr>
                <w:rFonts w:ascii="Arial" w:hAnsi="Arial" w:cs="Arial"/>
                <w:b/>
                <w:color w:val="008000"/>
                <w:sz w:val="32"/>
                <w:szCs w:val="32"/>
              </w:rPr>
            </w:pPr>
            <w:r w:rsidRPr="000E5A87">
              <w:rPr>
                <w:rFonts w:ascii="Arial" w:hAnsi="Arial" w:cs="Arial"/>
                <w:b/>
                <w:color w:val="008000"/>
                <w:sz w:val="32"/>
                <w:szCs w:val="32"/>
                <w:highlight w:val="yellow"/>
              </w:rPr>
              <w:t>31. května</w:t>
            </w:r>
            <w:r w:rsidRPr="00380A23">
              <w:rPr>
                <w:rFonts w:ascii="Arial" w:hAnsi="Arial" w:cs="Arial"/>
                <w:b/>
                <w:color w:val="008000"/>
                <w:sz w:val="32"/>
                <w:szCs w:val="32"/>
                <w:highlight w:val="magenta"/>
              </w:rPr>
              <w:t>+</w:t>
            </w:r>
          </w:p>
          <w:p w:rsidR="00F555BD" w:rsidRPr="000E5A87" w:rsidRDefault="00B70B2B" w:rsidP="00C907D8">
            <w:pPr>
              <w:spacing w:line="20" w:lineRule="atLeast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A71D8">
              <w:rPr>
                <w:rFonts w:ascii="Arial" w:hAnsi="Arial" w:cs="Arial"/>
                <w:b/>
                <w:smallCaps/>
                <w:color w:val="0070C0"/>
                <w:sz w:val="40"/>
                <w:szCs w:val="40"/>
              </w:rPr>
              <w:t>St. Zubří Kaple</w:t>
            </w:r>
          </w:p>
        </w:tc>
        <w:tc>
          <w:tcPr>
            <w:tcW w:w="20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F0"/>
            <w:vAlign w:val="center"/>
          </w:tcPr>
          <w:p w:rsidR="00F555BD" w:rsidRPr="007A71D8" w:rsidRDefault="00F555BD" w:rsidP="00C907D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7A71D8">
              <w:rPr>
                <w:rFonts w:ascii="Arial" w:hAnsi="Arial" w:cs="Arial"/>
                <w:color w:val="0070C0"/>
                <w:sz w:val="56"/>
                <w:szCs w:val="56"/>
              </w:rPr>
              <w:t>XXX</w:t>
            </w:r>
          </w:p>
        </w:tc>
        <w:tc>
          <w:tcPr>
            <w:tcW w:w="20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00B0F0"/>
            <w:vAlign w:val="center"/>
          </w:tcPr>
          <w:p w:rsidR="00F555BD" w:rsidRPr="007A71D8" w:rsidRDefault="00F555BD" w:rsidP="00C907D8">
            <w:pPr>
              <w:spacing w:line="20" w:lineRule="atLeast"/>
              <w:jc w:val="center"/>
              <w:rPr>
                <w:rFonts w:ascii="Arial" w:hAnsi="Arial" w:cs="Arial"/>
                <w:color w:val="0070C0"/>
                <w:sz w:val="56"/>
                <w:szCs w:val="56"/>
              </w:rPr>
            </w:pPr>
            <w:r w:rsidRPr="007A71D8">
              <w:rPr>
                <w:rFonts w:ascii="Arial" w:hAnsi="Arial" w:cs="Arial"/>
                <w:color w:val="0070C0"/>
                <w:sz w:val="56"/>
                <w:szCs w:val="56"/>
              </w:rPr>
              <w:t>XXX</w:t>
            </w:r>
          </w:p>
        </w:tc>
        <w:tc>
          <w:tcPr>
            <w:tcW w:w="2806" w:type="dxa"/>
            <w:tcBorders>
              <w:top w:val="single" w:sz="12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F555BD" w:rsidRPr="00B70B2B" w:rsidRDefault="00F555BD" w:rsidP="00BC7687">
            <w:pPr>
              <w:spacing w:line="20" w:lineRule="atLeast"/>
              <w:jc w:val="right"/>
              <w:rPr>
                <w:rFonts w:ascii="Arial" w:hAnsi="Arial" w:cs="Arial"/>
                <w:b/>
                <w:caps/>
                <w:color w:val="002060"/>
                <w:sz w:val="40"/>
                <w:szCs w:val="40"/>
                <w:highlight w:val="yellow"/>
              </w:rPr>
            </w:pPr>
            <w:r w:rsidRPr="00B70B2B">
              <w:rPr>
                <w:rFonts w:ascii="Arial" w:hAnsi="Arial" w:cs="Arial"/>
                <w:b/>
                <w:caps/>
                <w:color w:val="002060"/>
                <w:sz w:val="40"/>
                <w:szCs w:val="40"/>
                <w:highlight w:val="yellow"/>
              </w:rPr>
              <w:t>od 17:30</w:t>
            </w:r>
          </w:p>
          <w:p w:rsidR="00B70B2B" w:rsidRPr="00B70B2B" w:rsidRDefault="00B70B2B" w:rsidP="00F555BD">
            <w:pPr>
              <w:spacing w:line="20" w:lineRule="atLeast"/>
              <w:jc w:val="center"/>
              <w:rPr>
                <w:rFonts w:ascii="Arial" w:hAnsi="Arial" w:cs="Arial"/>
                <w:b/>
                <w:caps/>
                <w:color w:val="002060"/>
                <w:sz w:val="20"/>
                <w:szCs w:val="20"/>
                <w:highlight w:val="cyan"/>
              </w:rPr>
            </w:pPr>
          </w:p>
          <w:p w:rsidR="00F555BD" w:rsidRDefault="00F555BD" w:rsidP="00F555BD">
            <w:pPr>
              <w:spacing w:line="20" w:lineRule="atLeast"/>
              <w:jc w:val="center"/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yellow"/>
              </w:rPr>
            </w:pPr>
            <w:r w:rsidRPr="00F8798D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cyan"/>
              </w:rPr>
              <w:t>*</w:t>
            </w:r>
            <w:r w:rsidR="00B70B2B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cyan"/>
              </w:rPr>
              <w:t xml:space="preserve"> /</w:t>
            </w:r>
            <w:r w:rsidRPr="00380A23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yellow"/>
              </w:rPr>
              <w:t xml:space="preserve"> růženec,</w:t>
            </w:r>
          </w:p>
          <w:p w:rsidR="00B70B2B" w:rsidRPr="00B70B2B" w:rsidRDefault="00B70B2B" w:rsidP="00F555BD">
            <w:pPr>
              <w:spacing w:line="20" w:lineRule="atLeast"/>
              <w:jc w:val="center"/>
              <w:rPr>
                <w:rFonts w:ascii="Arial" w:hAnsi="Arial" w:cs="Arial"/>
                <w:b/>
                <w:caps/>
                <w:color w:val="002060"/>
                <w:sz w:val="20"/>
                <w:szCs w:val="20"/>
                <w:highlight w:val="yellow"/>
              </w:rPr>
            </w:pPr>
          </w:p>
          <w:p w:rsidR="00F555BD" w:rsidRPr="00224007" w:rsidRDefault="00F555BD" w:rsidP="00BC7687">
            <w:pPr>
              <w:spacing w:line="20" w:lineRule="atLeast"/>
              <w:rPr>
                <w:rFonts w:ascii="Arial" w:hAnsi="Arial" w:cs="Arial"/>
                <w:sz w:val="56"/>
                <w:szCs w:val="56"/>
              </w:rPr>
            </w:pPr>
            <w:r w:rsidRPr="00380A23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magenta"/>
              </w:rPr>
              <w:t>+</w:t>
            </w:r>
            <w:r w:rsidR="00B70B2B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magenta"/>
              </w:rPr>
              <w:t>/</w:t>
            </w:r>
            <w:r w:rsidRPr="00B70B2B">
              <w:rPr>
                <w:rFonts w:ascii="Arial" w:hAnsi="Arial" w:cs="Arial"/>
                <w:b/>
                <w:caps/>
                <w:color w:val="002060"/>
                <w:sz w:val="28"/>
                <w:szCs w:val="28"/>
                <w:highlight w:val="yellow"/>
              </w:rPr>
              <w:t xml:space="preserve"> mše sv.</w:t>
            </w:r>
          </w:p>
        </w:tc>
      </w:tr>
    </w:tbl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p w:rsidR="00224007" w:rsidRPr="00224007" w:rsidRDefault="00224007" w:rsidP="00224007">
      <w:pPr>
        <w:spacing w:line="20" w:lineRule="atLeast"/>
        <w:rPr>
          <w:rFonts w:ascii="Arial" w:hAnsi="Arial" w:cs="Arial"/>
          <w:sz w:val="40"/>
          <w:szCs w:val="40"/>
        </w:rPr>
      </w:pPr>
    </w:p>
    <w:sectPr w:rsidR="00224007" w:rsidRPr="00224007" w:rsidSect="002240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07"/>
    <w:rsid w:val="000E5A87"/>
    <w:rsid w:val="001124E9"/>
    <w:rsid w:val="00224007"/>
    <w:rsid w:val="00304020"/>
    <w:rsid w:val="00322168"/>
    <w:rsid w:val="00322FC0"/>
    <w:rsid w:val="00380A23"/>
    <w:rsid w:val="003B6F2B"/>
    <w:rsid w:val="00423AE4"/>
    <w:rsid w:val="00494FBA"/>
    <w:rsid w:val="004E74D0"/>
    <w:rsid w:val="006409C0"/>
    <w:rsid w:val="00666254"/>
    <w:rsid w:val="006A084B"/>
    <w:rsid w:val="00764A94"/>
    <w:rsid w:val="007A71D8"/>
    <w:rsid w:val="00877D89"/>
    <w:rsid w:val="008E23F8"/>
    <w:rsid w:val="009844DF"/>
    <w:rsid w:val="00A33BD9"/>
    <w:rsid w:val="00A85EA0"/>
    <w:rsid w:val="00B70B2B"/>
    <w:rsid w:val="00B713A5"/>
    <w:rsid w:val="00BA0AF8"/>
    <w:rsid w:val="00BC7687"/>
    <w:rsid w:val="00C80FAA"/>
    <w:rsid w:val="00D9076E"/>
    <w:rsid w:val="00F555BD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854BB-E470-485C-81E5-6C194E2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40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4020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304020"/>
    <w:rPr>
      <w:rFonts w:ascii="Times New Roman" w:hAnsi="Times New Roman" w:cs="Times New Roman"/>
      <w:sz w:val="24"/>
      <w:szCs w:val="24"/>
    </w:rPr>
  </w:style>
  <w:style w:type="character" w:customStyle="1" w:styleId="Styl1Char">
    <w:name w:val="Styl1 Char"/>
    <w:basedOn w:val="Standardnpsmoodstavce"/>
    <w:link w:val="Styl1"/>
    <w:rsid w:val="00304020"/>
    <w:rPr>
      <w:rFonts w:ascii="Times New Roman" w:hAnsi="Times New Roman" w:cs="Times New Roman"/>
      <w:sz w:val="24"/>
      <w:szCs w:val="24"/>
    </w:rPr>
  </w:style>
  <w:style w:type="paragraph" w:customStyle="1" w:styleId="Styl2">
    <w:name w:val="Styl2"/>
    <w:basedOn w:val="Styl1"/>
    <w:link w:val="Styl2Char"/>
    <w:qFormat/>
    <w:rsid w:val="00A85EA0"/>
    <w:pPr>
      <w:jc w:val="both"/>
    </w:pPr>
  </w:style>
  <w:style w:type="character" w:customStyle="1" w:styleId="Styl2Char">
    <w:name w:val="Styl2 Char"/>
    <w:basedOn w:val="Styl1Char"/>
    <w:link w:val="Styl2"/>
    <w:rsid w:val="00A85EA0"/>
    <w:rPr>
      <w:rFonts w:ascii="Times New Roman" w:hAnsi="Times New Roman" w:cs="Times New Roman"/>
      <w:sz w:val="24"/>
      <w:szCs w:val="24"/>
    </w:rPr>
  </w:style>
  <w:style w:type="paragraph" w:customStyle="1" w:styleId="vlastn1">
    <w:name w:val="vlastní1"/>
    <w:basedOn w:val="Styl1"/>
    <w:link w:val="vlastn1Char"/>
    <w:qFormat/>
    <w:rsid w:val="00A85EA0"/>
    <w:pPr>
      <w:jc w:val="both"/>
    </w:pPr>
  </w:style>
  <w:style w:type="character" w:customStyle="1" w:styleId="vlastn1Char">
    <w:name w:val="vlastní1 Char"/>
    <w:basedOn w:val="Styl1Char"/>
    <w:link w:val="vlastn1"/>
    <w:rsid w:val="00A85EA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2240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6F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1BBD-55A6-462C-8F35-211B59EB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2023-04-20T07:26:00Z</cp:lastPrinted>
  <dcterms:created xsi:type="dcterms:W3CDTF">2023-04-13T06:49:00Z</dcterms:created>
  <dcterms:modified xsi:type="dcterms:W3CDTF">2023-04-20T08:15:00Z</dcterms:modified>
</cp:coreProperties>
</file>